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75EFDD" w14:textId="77777777" w:rsidR="008A07FA" w:rsidRPr="004D64B4" w:rsidRDefault="009B0977" w:rsidP="004D64B4">
      <w:pPr>
        <w:pStyle w:val="ListParagraph"/>
        <w:numPr>
          <w:ilvl w:val="0"/>
          <w:numId w:val="1"/>
        </w:numPr>
        <w:jc w:val="both"/>
        <w:rPr>
          <w:rFonts w:ascii="Arial" w:hAnsi="Arial" w:cs="Arial"/>
          <w:b/>
          <w:sz w:val="24"/>
          <w:szCs w:val="24"/>
          <w:u w:val="single"/>
        </w:rPr>
      </w:pPr>
      <w:bookmarkStart w:id="0" w:name="_GoBack"/>
      <w:bookmarkEnd w:id="0"/>
      <w:r w:rsidRPr="004D64B4">
        <w:rPr>
          <w:rFonts w:ascii="Arial" w:hAnsi="Arial" w:cs="Arial"/>
          <w:b/>
          <w:sz w:val="24"/>
          <w:szCs w:val="24"/>
          <w:u w:val="single"/>
        </w:rPr>
        <w:t>Possible scenario for Category 1</w:t>
      </w:r>
      <w:r w:rsidR="004D64B4">
        <w:rPr>
          <w:rFonts w:ascii="Arial" w:hAnsi="Arial" w:cs="Arial"/>
          <w:b/>
          <w:sz w:val="24"/>
          <w:szCs w:val="24"/>
          <w:u w:val="single"/>
        </w:rPr>
        <w:t>:</w:t>
      </w:r>
      <w:r w:rsidR="006B2133" w:rsidRPr="004D64B4">
        <w:rPr>
          <w:rFonts w:ascii="Arial" w:hAnsi="Arial" w:cs="Arial"/>
          <w:b/>
          <w:sz w:val="24"/>
          <w:szCs w:val="24"/>
          <w:u w:val="single"/>
        </w:rPr>
        <w:t xml:space="preserve"> Laptops and Tablets</w:t>
      </w:r>
      <w:r w:rsidRPr="004D64B4">
        <w:rPr>
          <w:rFonts w:ascii="Arial" w:hAnsi="Arial" w:cs="Arial"/>
          <w:b/>
          <w:sz w:val="24"/>
          <w:szCs w:val="24"/>
          <w:u w:val="single"/>
        </w:rPr>
        <w:t>:</w:t>
      </w:r>
    </w:p>
    <w:p w14:paraId="357FC176" w14:textId="77777777" w:rsidR="009B0977" w:rsidRPr="004D64B4" w:rsidRDefault="009B0977" w:rsidP="007752FF">
      <w:pPr>
        <w:jc w:val="both"/>
        <w:rPr>
          <w:rFonts w:ascii="Arial" w:hAnsi="Arial" w:cs="Arial"/>
          <w:sz w:val="24"/>
          <w:szCs w:val="24"/>
        </w:rPr>
      </w:pPr>
      <w:r w:rsidRPr="004D64B4">
        <w:rPr>
          <w:rFonts w:ascii="Arial" w:hAnsi="Arial" w:cs="Arial"/>
          <w:sz w:val="24"/>
          <w:szCs w:val="24"/>
        </w:rPr>
        <w:t xml:space="preserve">According to the Secretary’s request the possible scenario for category one: Laptops </w:t>
      </w:r>
      <w:r w:rsidR="00F67E51" w:rsidRPr="004D64B4">
        <w:rPr>
          <w:rFonts w:ascii="Arial" w:hAnsi="Arial" w:cs="Arial"/>
          <w:sz w:val="24"/>
          <w:szCs w:val="24"/>
        </w:rPr>
        <w:t xml:space="preserve">and Tablets </w:t>
      </w:r>
      <w:r w:rsidRPr="004D64B4">
        <w:rPr>
          <w:rFonts w:ascii="Arial" w:hAnsi="Arial" w:cs="Arial"/>
          <w:sz w:val="24"/>
          <w:szCs w:val="24"/>
        </w:rPr>
        <w:t>are:</w:t>
      </w:r>
    </w:p>
    <w:p w14:paraId="012D8CFC" w14:textId="77777777" w:rsidR="009B0977" w:rsidRDefault="009B0977" w:rsidP="007752FF">
      <w:pPr>
        <w:pStyle w:val="ListParagraph"/>
        <w:numPr>
          <w:ilvl w:val="0"/>
          <w:numId w:val="4"/>
        </w:numPr>
        <w:jc w:val="both"/>
        <w:rPr>
          <w:rFonts w:ascii="Arial" w:hAnsi="Arial" w:cs="Arial"/>
          <w:sz w:val="24"/>
          <w:szCs w:val="24"/>
        </w:rPr>
      </w:pPr>
      <w:r w:rsidRPr="007752FF">
        <w:rPr>
          <w:rFonts w:ascii="Arial" w:hAnsi="Arial" w:cs="Arial"/>
          <w:sz w:val="24"/>
          <w:szCs w:val="24"/>
        </w:rPr>
        <w:t xml:space="preserve">Computer Link: </w:t>
      </w:r>
      <w:r w:rsidR="007752FF" w:rsidRPr="007752FF">
        <w:rPr>
          <w:rFonts w:ascii="Arial" w:hAnsi="Arial" w:cs="Arial"/>
          <w:sz w:val="24"/>
          <w:szCs w:val="24"/>
        </w:rPr>
        <w:t xml:space="preserve">Laptops, </w:t>
      </w:r>
      <w:r w:rsidRPr="007752FF">
        <w:rPr>
          <w:rFonts w:ascii="Arial" w:hAnsi="Arial" w:cs="Arial"/>
          <w:sz w:val="24"/>
          <w:szCs w:val="24"/>
        </w:rPr>
        <w:t xml:space="preserve">HP ProBook X360, </w:t>
      </w:r>
      <w:r w:rsidR="006B2133" w:rsidRPr="007752FF">
        <w:rPr>
          <w:rFonts w:ascii="Arial" w:hAnsi="Arial" w:cs="Arial"/>
          <w:sz w:val="24"/>
          <w:szCs w:val="24"/>
        </w:rPr>
        <w:t xml:space="preserve">estimated </w:t>
      </w:r>
      <w:r w:rsidRPr="007752FF">
        <w:rPr>
          <w:rFonts w:ascii="Arial" w:hAnsi="Arial" w:cs="Arial"/>
          <w:sz w:val="24"/>
          <w:szCs w:val="24"/>
        </w:rPr>
        <w:t>quantity</w:t>
      </w:r>
      <w:r w:rsidR="006B2133" w:rsidRPr="007752FF">
        <w:rPr>
          <w:rFonts w:ascii="Arial" w:hAnsi="Arial" w:cs="Arial"/>
          <w:sz w:val="24"/>
          <w:szCs w:val="24"/>
        </w:rPr>
        <w:t xml:space="preserve"> of 111,330 for</w:t>
      </w:r>
      <w:r w:rsidRPr="007752FF">
        <w:rPr>
          <w:rFonts w:ascii="Arial" w:hAnsi="Arial" w:cs="Arial"/>
          <w:sz w:val="24"/>
          <w:szCs w:val="24"/>
        </w:rPr>
        <w:t xml:space="preserve"> elementary school grades 3</w:t>
      </w:r>
      <w:r w:rsidRPr="007752FF">
        <w:rPr>
          <w:rFonts w:ascii="Arial" w:hAnsi="Arial" w:cs="Arial"/>
          <w:sz w:val="24"/>
          <w:szCs w:val="24"/>
          <w:vertAlign w:val="superscript"/>
        </w:rPr>
        <w:t>rd</w:t>
      </w:r>
      <w:r w:rsidRPr="007752FF">
        <w:rPr>
          <w:rFonts w:ascii="Arial" w:hAnsi="Arial" w:cs="Arial"/>
          <w:sz w:val="24"/>
          <w:szCs w:val="24"/>
        </w:rPr>
        <w:t>, 4</w:t>
      </w:r>
      <w:r w:rsidRPr="007752FF">
        <w:rPr>
          <w:rFonts w:ascii="Arial" w:hAnsi="Arial" w:cs="Arial"/>
          <w:sz w:val="24"/>
          <w:szCs w:val="24"/>
          <w:vertAlign w:val="superscript"/>
        </w:rPr>
        <w:t>th</w:t>
      </w:r>
      <w:r w:rsidRPr="007752FF">
        <w:rPr>
          <w:rFonts w:ascii="Arial" w:hAnsi="Arial" w:cs="Arial"/>
          <w:sz w:val="24"/>
          <w:szCs w:val="24"/>
        </w:rPr>
        <w:t xml:space="preserve"> and 5</w:t>
      </w:r>
      <w:r w:rsidRPr="007752FF">
        <w:rPr>
          <w:rFonts w:ascii="Arial" w:hAnsi="Arial" w:cs="Arial"/>
          <w:sz w:val="24"/>
          <w:szCs w:val="24"/>
          <w:vertAlign w:val="superscript"/>
        </w:rPr>
        <w:t>th</w:t>
      </w:r>
      <w:r w:rsidRPr="007752FF">
        <w:rPr>
          <w:rFonts w:ascii="Arial" w:hAnsi="Arial" w:cs="Arial"/>
          <w:sz w:val="24"/>
          <w:szCs w:val="24"/>
        </w:rPr>
        <w:t xml:space="preserve"> and high school grades 9-12</w:t>
      </w:r>
    </w:p>
    <w:p w14:paraId="4B864D1A" w14:textId="77777777" w:rsidR="007752FF" w:rsidRDefault="007752FF" w:rsidP="007752FF">
      <w:pPr>
        <w:pStyle w:val="ListParagraph"/>
        <w:jc w:val="both"/>
        <w:rPr>
          <w:rFonts w:ascii="Arial" w:hAnsi="Arial" w:cs="Arial"/>
          <w:sz w:val="24"/>
          <w:szCs w:val="24"/>
        </w:rPr>
      </w:pPr>
    </w:p>
    <w:p w14:paraId="7A48C911" w14:textId="77777777" w:rsidR="006B2133" w:rsidRDefault="006B2133" w:rsidP="007752FF">
      <w:pPr>
        <w:pStyle w:val="ListParagraph"/>
        <w:numPr>
          <w:ilvl w:val="0"/>
          <w:numId w:val="4"/>
        </w:numPr>
        <w:jc w:val="both"/>
        <w:rPr>
          <w:rFonts w:ascii="Arial" w:hAnsi="Arial" w:cs="Arial"/>
          <w:sz w:val="24"/>
          <w:szCs w:val="24"/>
        </w:rPr>
      </w:pPr>
      <w:r w:rsidRPr="007752FF">
        <w:rPr>
          <w:rFonts w:ascii="Arial" w:hAnsi="Arial" w:cs="Arial"/>
          <w:sz w:val="24"/>
          <w:szCs w:val="24"/>
        </w:rPr>
        <w:t xml:space="preserve">Computer Link: </w:t>
      </w:r>
      <w:r w:rsidR="007752FF" w:rsidRPr="007752FF">
        <w:rPr>
          <w:rFonts w:ascii="Arial" w:hAnsi="Arial" w:cs="Arial"/>
          <w:sz w:val="24"/>
          <w:szCs w:val="24"/>
        </w:rPr>
        <w:t xml:space="preserve">Carts, </w:t>
      </w:r>
      <w:r w:rsidRPr="007752FF">
        <w:rPr>
          <w:rFonts w:ascii="Arial" w:hAnsi="Arial" w:cs="Arial"/>
          <w:sz w:val="24"/>
          <w:szCs w:val="24"/>
        </w:rPr>
        <w:t>Spectrum Connect for carts, estimated quantity of 3,711.</w:t>
      </w:r>
    </w:p>
    <w:p w14:paraId="555688AF" w14:textId="77777777" w:rsidR="007752FF" w:rsidRPr="007752FF" w:rsidRDefault="007752FF" w:rsidP="007752FF">
      <w:pPr>
        <w:pStyle w:val="ListParagraph"/>
        <w:jc w:val="both"/>
        <w:rPr>
          <w:rFonts w:ascii="Arial" w:hAnsi="Arial" w:cs="Arial"/>
          <w:sz w:val="24"/>
          <w:szCs w:val="24"/>
        </w:rPr>
      </w:pPr>
    </w:p>
    <w:p w14:paraId="73C696FC" w14:textId="77777777" w:rsidR="006B2133" w:rsidRDefault="006B2133" w:rsidP="007752FF">
      <w:pPr>
        <w:pStyle w:val="ListParagraph"/>
        <w:numPr>
          <w:ilvl w:val="0"/>
          <w:numId w:val="4"/>
        </w:numPr>
        <w:jc w:val="both"/>
        <w:rPr>
          <w:rFonts w:ascii="Arial" w:hAnsi="Arial" w:cs="Arial"/>
          <w:sz w:val="24"/>
          <w:szCs w:val="24"/>
        </w:rPr>
      </w:pPr>
      <w:r w:rsidRPr="007752FF">
        <w:rPr>
          <w:rFonts w:ascii="Arial" w:hAnsi="Arial" w:cs="Arial"/>
          <w:sz w:val="24"/>
          <w:szCs w:val="24"/>
        </w:rPr>
        <w:t xml:space="preserve">Computer Link: </w:t>
      </w:r>
      <w:proofErr w:type="spellStart"/>
      <w:r w:rsidR="00F67E51" w:rsidRPr="007752FF">
        <w:rPr>
          <w:rFonts w:ascii="Arial" w:hAnsi="Arial" w:cs="Arial"/>
          <w:sz w:val="24"/>
          <w:szCs w:val="24"/>
        </w:rPr>
        <w:t>Tablet</w:t>
      </w:r>
      <w:r w:rsidR="007752FF" w:rsidRPr="007752FF">
        <w:rPr>
          <w:rFonts w:ascii="Arial" w:hAnsi="Arial" w:cs="Arial"/>
          <w:sz w:val="24"/>
          <w:szCs w:val="24"/>
        </w:rPr>
        <w:t>x</w:t>
      </w:r>
      <w:proofErr w:type="spellEnd"/>
      <w:r w:rsidR="00F67E51" w:rsidRPr="007752FF">
        <w:rPr>
          <w:rFonts w:ascii="Arial" w:hAnsi="Arial" w:cs="Arial"/>
          <w:sz w:val="24"/>
          <w:szCs w:val="24"/>
        </w:rPr>
        <w:t xml:space="preserve">, </w:t>
      </w:r>
      <w:r w:rsidRPr="007752FF">
        <w:rPr>
          <w:rFonts w:ascii="Arial" w:hAnsi="Arial" w:cs="Arial"/>
          <w:sz w:val="24"/>
          <w:szCs w:val="24"/>
        </w:rPr>
        <w:t xml:space="preserve">Apple </w:t>
      </w:r>
      <w:proofErr w:type="spellStart"/>
      <w:r w:rsidRPr="007752FF">
        <w:rPr>
          <w:rFonts w:ascii="Arial" w:hAnsi="Arial" w:cs="Arial"/>
          <w:sz w:val="24"/>
          <w:szCs w:val="24"/>
        </w:rPr>
        <w:t>Ipad</w:t>
      </w:r>
      <w:proofErr w:type="spellEnd"/>
      <w:r w:rsidRPr="007752FF">
        <w:rPr>
          <w:rFonts w:ascii="Arial" w:hAnsi="Arial" w:cs="Arial"/>
          <w:sz w:val="24"/>
          <w:szCs w:val="24"/>
        </w:rPr>
        <w:t xml:space="preserve"> 6</w:t>
      </w:r>
      <w:r w:rsidRPr="007752FF">
        <w:rPr>
          <w:rFonts w:ascii="Arial" w:hAnsi="Arial" w:cs="Arial"/>
          <w:sz w:val="24"/>
          <w:szCs w:val="24"/>
          <w:vertAlign w:val="superscript"/>
        </w:rPr>
        <w:t>th</w:t>
      </w:r>
      <w:r w:rsidRPr="007752FF">
        <w:rPr>
          <w:rFonts w:ascii="Arial" w:hAnsi="Arial" w:cs="Arial"/>
          <w:sz w:val="24"/>
          <w:szCs w:val="24"/>
        </w:rPr>
        <w:t xml:space="preserve"> Generation 9.7” + Griffin Survivor All-Terrain Rugged </w:t>
      </w:r>
      <w:proofErr w:type="spellStart"/>
      <w:r w:rsidRPr="007752FF">
        <w:rPr>
          <w:rFonts w:ascii="Arial" w:hAnsi="Arial" w:cs="Arial"/>
          <w:sz w:val="24"/>
          <w:szCs w:val="24"/>
        </w:rPr>
        <w:t>Ipad</w:t>
      </w:r>
      <w:proofErr w:type="spellEnd"/>
      <w:r w:rsidRPr="007752FF">
        <w:rPr>
          <w:rFonts w:ascii="Arial" w:hAnsi="Arial" w:cs="Arial"/>
          <w:sz w:val="24"/>
          <w:szCs w:val="24"/>
        </w:rPr>
        <w:t xml:space="preserve"> Case, estimated quantity of 18,000 for elementary school grades kindergarten through 2</w:t>
      </w:r>
      <w:r w:rsidRPr="007752FF">
        <w:rPr>
          <w:rFonts w:ascii="Arial" w:hAnsi="Arial" w:cs="Arial"/>
          <w:sz w:val="24"/>
          <w:szCs w:val="24"/>
          <w:vertAlign w:val="superscript"/>
        </w:rPr>
        <w:t>nd</w:t>
      </w:r>
      <w:r w:rsidRPr="007752FF">
        <w:rPr>
          <w:rFonts w:ascii="Arial" w:hAnsi="Arial" w:cs="Arial"/>
          <w:sz w:val="24"/>
          <w:szCs w:val="24"/>
        </w:rPr>
        <w:t xml:space="preserve"> grade.</w:t>
      </w:r>
    </w:p>
    <w:p w14:paraId="249B3397" w14:textId="77777777" w:rsidR="007752FF" w:rsidRPr="007752FF" w:rsidRDefault="007752FF" w:rsidP="007752FF">
      <w:pPr>
        <w:pStyle w:val="ListParagraph"/>
        <w:jc w:val="both"/>
        <w:rPr>
          <w:rFonts w:ascii="Arial" w:hAnsi="Arial" w:cs="Arial"/>
          <w:sz w:val="24"/>
          <w:szCs w:val="24"/>
        </w:rPr>
      </w:pPr>
    </w:p>
    <w:p w14:paraId="7116ED03" w14:textId="77777777" w:rsidR="007752FF" w:rsidRDefault="007752FF" w:rsidP="007752FF">
      <w:pPr>
        <w:pStyle w:val="ListParagraph"/>
        <w:numPr>
          <w:ilvl w:val="0"/>
          <w:numId w:val="4"/>
        </w:numPr>
        <w:jc w:val="both"/>
        <w:rPr>
          <w:rFonts w:ascii="Arial" w:hAnsi="Arial" w:cs="Arial"/>
          <w:sz w:val="24"/>
          <w:szCs w:val="24"/>
        </w:rPr>
      </w:pPr>
      <w:r w:rsidRPr="007752FF">
        <w:rPr>
          <w:rFonts w:ascii="Arial" w:hAnsi="Arial" w:cs="Arial"/>
          <w:sz w:val="24"/>
          <w:szCs w:val="24"/>
        </w:rPr>
        <w:t>Computer Link: Carts, Spectrum Connect for carts, estimated quantity of 600.</w:t>
      </w:r>
    </w:p>
    <w:p w14:paraId="178F7F08" w14:textId="77777777" w:rsidR="007752FF" w:rsidRPr="007752FF" w:rsidRDefault="007752FF" w:rsidP="007752FF">
      <w:pPr>
        <w:pStyle w:val="ListParagraph"/>
        <w:jc w:val="both"/>
        <w:rPr>
          <w:rFonts w:ascii="Arial" w:hAnsi="Arial" w:cs="Arial"/>
          <w:sz w:val="24"/>
          <w:szCs w:val="24"/>
        </w:rPr>
      </w:pPr>
    </w:p>
    <w:p w14:paraId="770921F5" w14:textId="77777777" w:rsidR="006B2133" w:rsidRPr="007752FF" w:rsidRDefault="006B2133" w:rsidP="007752FF">
      <w:pPr>
        <w:pStyle w:val="ListParagraph"/>
        <w:numPr>
          <w:ilvl w:val="0"/>
          <w:numId w:val="4"/>
        </w:numPr>
        <w:jc w:val="both"/>
        <w:rPr>
          <w:rFonts w:ascii="Arial" w:hAnsi="Arial" w:cs="Arial"/>
          <w:sz w:val="24"/>
          <w:szCs w:val="24"/>
        </w:rPr>
      </w:pPr>
      <w:r w:rsidRPr="007752FF">
        <w:rPr>
          <w:rFonts w:ascii="Arial" w:hAnsi="Arial" w:cs="Arial"/>
          <w:sz w:val="24"/>
          <w:szCs w:val="24"/>
        </w:rPr>
        <w:t>Evertec: Dell 3190 Laptop for Teachers, estimated quantity of 30,000</w:t>
      </w:r>
    </w:p>
    <w:p w14:paraId="34689BDB" w14:textId="77777777" w:rsidR="006B2133" w:rsidRPr="004D64B4" w:rsidRDefault="006B2133" w:rsidP="007752FF">
      <w:pPr>
        <w:jc w:val="both"/>
        <w:rPr>
          <w:rFonts w:ascii="Arial" w:hAnsi="Arial" w:cs="Arial"/>
          <w:sz w:val="24"/>
          <w:szCs w:val="24"/>
        </w:rPr>
      </w:pPr>
      <w:r w:rsidRPr="004D64B4">
        <w:rPr>
          <w:rFonts w:ascii="Arial" w:hAnsi="Arial" w:cs="Arial"/>
          <w:sz w:val="24"/>
          <w:szCs w:val="24"/>
        </w:rPr>
        <w:t xml:space="preserve">This scenario is related to the quantitative and qualitative evaluation </w:t>
      </w:r>
      <w:r w:rsidR="00F67E51" w:rsidRPr="004D64B4">
        <w:rPr>
          <w:rFonts w:ascii="Arial" w:hAnsi="Arial" w:cs="Arial"/>
          <w:sz w:val="24"/>
          <w:szCs w:val="24"/>
        </w:rPr>
        <w:t>according to the PRDE’s current needs. Computer Link’s laptops for students is the best choice regarding to the price, I/O performance, maintenance and repair options and drops tests.</w:t>
      </w:r>
    </w:p>
    <w:p w14:paraId="2C2FF11C" w14:textId="77777777" w:rsidR="00F67E51" w:rsidRPr="004D64B4" w:rsidRDefault="00F67E51" w:rsidP="007752FF">
      <w:pPr>
        <w:jc w:val="both"/>
        <w:rPr>
          <w:rFonts w:ascii="Arial" w:hAnsi="Arial" w:cs="Arial"/>
          <w:sz w:val="24"/>
          <w:szCs w:val="24"/>
        </w:rPr>
      </w:pPr>
      <w:r w:rsidRPr="004D64B4">
        <w:rPr>
          <w:rFonts w:ascii="Arial" w:hAnsi="Arial" w:cs="Arial"/>
          <w:sz w:val="24"/>
          <w:szCs w:val="24"/>
        </w:rPr>
        <w:t xml:space="preserve">For the teachers the best choice </w:t>
      </w:r>
      <w:r w:rsidR="004D64B4" w:rsidRPr="004D64B4">
        <w:rPr>
          <w:rFonts w:ascii="Arial" w:hAnsi="Arial" w:cs="Arial"/>
          <w:sz w:val="24"/>
          <w:szCs w:val="24"/>
        </w:rPr>
        <w:t>is</w:t>
      </w:r>
      <w:r w:rsidRPr="004D64B4">
        <w:rPr>
          <w:rFonts w:ascii="Arial" w:hAnsi="Arial" w:cs="Arial"/>
          <w:sz w:val="24"/>
          <w:szCs w:val="24"/>
        </w:rPr>
        <w:t xml:space="preserve"> the DELL 3190 laptop, because the display is </w:t>
      </w:r>
      <w:r w:rsidR="004D64B4" w:rsidRPr="004D64B4">
        <w:rPr>
          <w:rFonts w:ascii="Arial" w:hAnsi="Arial" w:cs="Arial"/>
          <w:sz w:val="24"/>
          <w:szCs w:val="24"/>
        </w:rPr>
        <w:t xml:space="preserve">bigger than Hp ProBook X360. Both Laptops has the same warranty time and support. </w:t>
      </w:r>
    </w:p>
    <w:p w14:paraId="46417CC3" w14:textId="77777777" w:rsidR="00F67E51" w:rsidRPr="004D64B4" w:rsidRDefault="004D64B4" w:rsidP="007752FF">
      <w:pPr>
        <w:jc w:val="both"/>
        <w:rPr>
          <w:rFonts w:ascii="Arial" w:hAnsi="Arial" w:cs="Arial"/>
          <w:b/>
          <w:sz w:val="24"/>
          <w:szCs w:val="24"/>
        </w:rPr>
      </w:pPr>
      <w:r w:rsidRPr="004D64B4">
        <w:rPr>
          <w:rFonts w:ascii="Arial" w:hAnsi="Arial" w:cs="Arial"/>
          <w:b/>
          <w:sz w:val="24"/>
          <w:szCs w:val="24"/>
        </w:rPr>
        <w:t xml:space="preserve">** For this scenario I recommend that the imaging, etching, device distribution process should be managing by every selected vendor for the laptops and tablets. </w:t>
      </w:r>
    </w:p>
    <w:p w14:paraId="595C2A84" w14:textId="77777777" w:rsidR="006B2133" w:rsidRDefault="006B2133"/>
    <w:p w14:paraId="3FD7F673" w14:textId="77777777" w:rsidR="009B0977" w:rsidRDefault="004D64B4" w:rsidP="007752FF">
      <w:pPr>
        <w:pStyle w:val="ListParagraph"/>
        <w:numPr>
          <w:ilvl w:val="0"/>
          <w:numId w:val="1"/>
        </w:numPr>
        <w:jc w:val="both"/>
        <w:rPr>
          <w:rFonts w:ascii="Arial" w:hAnsi="Arial" w:cs="Arial"/>
          <w:b/>
          <w:sz w:val="24"/>
          <w:szCs w:val="24"/>
          <w:u w:val="single"/>
        </w:rPr>
      </w:pPr>
      <w:r w:rsidRPr="00026E51">
        <w:rPr>
          <w:rFonts w:ascii="Arial" w:hAnsi="Arial" w:cs="Arial"/>
          <w:b/>
          <w:sz w:val="24"/>
          <w:szCs w:val="24"/>
          <w:u w:val="single"/>
        </w:rPr>
        <w:t>Possible scenario for Category 3: Logisti</w:t>
      </w:r>
      <w:r w:rsidR="00026E51" w:rsidRPr="00026E51">
        <w:rPr>
          <w:rFonts w:ascii="Arial" w:hAnsi="Arial" w:cs="Arial"/>
          <w:b/>
          <w:sz w:val="24"/>
          <w:szCs w:val="24"/>
          <w:u w:val="single"/>
        </w:rPr>
        <w:t xml:space="preserve">cs, </w:t>
      </w:r>
      <w:r w:rsidRPr="00026E51">
        <w:rPr>
          <w:rFonts w:ascii="Arial" w:hAnsi="Arial" w:cs="Arial"/>
          <w:b/>
          <w:sz w:val="24"/>
          <w:szCs w:val="24"/>
          <w:u w:val="single"/>
        </w:rPr>
        <w:t>deployment</w:t>
      </w:r>
      <w:r w:rsidR="00026E51" w:rsidRPr="00026E51">
        <w:rPr>
          <w:rFonts w:ascii="Arial" w:hAnsi="Arial" w:cs="Arial"/>
          <w:b/>
          <w:sz w:val="24"/>
          <w:szCs w:val="24"/>
          <w:u w:val="single"/>
        </w:rPr>
        <w:t>, Inventory Tracking and Helpdesk</w:t>
      </w:r>
      <w:r w:rsidR="00026E51">
        <w:rPr>
          <w:rFonts w:ascii="Arial" w:hAnsi="Arial" w:cs="Arial"/>
          <w:b/>
          <w:sz w:val="24"/>
          <w:szCs w:val="24"/>
          <w:u w:val="single"/>
        </w:rPr>
        <w:t xml:space="preserve">: </w:t>
      </w:r>
    </w:p>
    <w:p w14:paraId="5B167437" w14:textId="77777777" w:rsidR="00026E51" w:rsidRDefault="00026E51" w:rsidP="007752FF">
      <w:pPr>
        <w:jc w:val="both"/>
        <w:rPr>
          <w:rFonts w:ascii="Arial" w:hAnsi="Arial" w:cs="Arial"/>
          <w:sz w:val="24"/>
          <w:szCs w:val="24"/>
        </w:rPr>
      </w:pPr>
      <w:r>
        <w:rPr>
          <w:rFonts w:ascii="Arial" w:hAnsi="Arial" w:cs="Arial"/>
          <w:sz w:val="24"/>
          <w:szCs w:val="24"/>
        </w:rPr>
        <w:t xml:space="preserve">As I mention above, the best option for that project is that every selected vendor manages </w:t>
      </w:r>
      <w:r w:rsidR="007752FF">
        <w:rPr>
          <w:rFonts w:ascii="Arial" w:hAnsi="Arial" w:cs="Arial"/>
          <w:sz w:val="24"/>
          <w:szCs w:val="24"/>
        </w:rPr>
        <w:t xml:space="preserve">the imaging, etching and </w:t>
      </w:r>
      <w:r>
        <w:rPr>
          <w:rFonts w:ascii="Arial" w:hAnsi="Arial" w:cs="Arial"/>
          <w:sz w:val="24"/>
          <w:szCs w:val="24"/>
        </w:rPr>
        <w:t>device distribution for Laptops and Tablets.</w:t>
      </w:r>
    </w:p>
    <w:p w14:paraId="0775450A" w14:textId="77777777" w:rsidR="00026E51" w:rsidRDefault="00026E51" w:rsidP="007752FF">
      <w:pPr>
        <w:jc w:val="both"/>
        <w:rPr>
          <w:rFonts w:ascii="Arial" w:hAnsi="Arial" w:cs="Arial"/>
          <w:sz w:val="24"/>
          <w:szCs w:val="24"/>
        </w:rPr>
      </w:pPr>
      <w:r>
        <w:rPr>
          <w:rFonts w:ascii="Arial" w:hAnsi="Arial" w:cs="Arial"/>
          <w:sz w:val="24"/>
          <w:szCs w:val="24"/>
        </w:rPr>
        <w:t>All the logistics</w:t>
      </w:r>
      <w:r w:rsidR="007752FF">
        <w:rPr>
          <w:rFonts w:ascii="Arial" w:hAnsi="Arial" w:cs="Arial"/>
          <w:sz w:val="24"/>
          <w:szCs w:val="24"/>
        </w:rPr>
        <w:t xml:space="preserve">, </w:t>
      </w:r>
      <w:r>
        <w:rPr>
          <w:rFonts w:ascii="Arial" w:hAnsi="Arial" w:cs="Arial"/>
          <w:sz w:val="24"/>
          <w:szCs w:val="24"/>
        </w:rPr>
        <w:t xml:space="preserve">deployment </w:t>
      </w:r>
      <w:r w:rsidR="007752FF">
        <w:rPr>
          <w:rFonts w:ascii="Arial" w:hAnsi="Arial" w:cs="Arial"/>
          <w:sz w:val="24"/>
          <w:szCs w:val="24"/>
        </w:rPr>
        <w:t xml:space="preserve">and inventory tracking </w:t>
      </w:r>
      <w:r>
        <w:rPr>
          <w:rFonts w:ascii="Arial" w:hAnsi="Arial" w:cs="Arial"/>
          <w:sz w:val="24"/>
          <w:szCs w:val="24"/>
        </w:rPr>
        <w:t>could be managing by Evertec</w:t>
      </w:r>
      <w:r w:rsidR="007752FF">
        <w:rPr>
          <w:rFonts w:ascii="Arial" w:hAnsi="Arial" w:cs="Arial"/>
          <w:sz w:val="24"/>
          <w:szCs w:val="24"/>
        </w:rPr>
        <w:t>. They present the best choice, more organize, detailed and consistent project management process. In the project management market, Evertec has more experience than the others vendors.  So, the scenario will be as follow:</w:t>
      </w:r>
    </w:p>
    <w:p w14:paraId="38E6490E" w14:textId="77777777" w:rsidR="007752FF" w:rsidRDefault="007752FF" w:rsidP="007752FF">
      <w:pPr>
        <w:pStyle w:val="ListParagraph"/>
        <w:numPr>
          <w:ilvl w:val="0"/>
          <w:numId w:val="3"/>
        </w:numPr>
        <w:jc w:val="both"/>
        <w:rPr>
          <w:rFonts w:ascii="Arial" w:hAnsi="Arial" w:cs="Arial"/>
          <w:sz w:val="24"/>
          <w:szCs w:val="24"/>
        </w:rPr>
      </w:pPr>
      <w:r>
        <w:rPr>
          <w:rFonts w:ascii="Arial" w:hAnsi="Arial" w:cs="Arial"/>
          <w:sz w:val="24"/>
          <w:szCs w:val="24"/>
        </w:rPr>
        <w:t>All Project management by: Evertec</w:t>
      </w:r>
    </w:p>
    <w:p w14:paraId="758D6F4E" w14:textId="77777777" w:rsidR="007752FF" w:rsidRDefault="007752FF" w:rsidP="007752FF">
      <w:pPr>
        <w:pStyle w:val="ListParagraph"/>
        <w:numPr>
          <w:ilvl w:val="0"/>
          <w:numId w:val="3"/>
        </w:numPr>
        <w:jc w:val="both"/>
        <w:rPr>
          <w:rFonts w:ascii="Arial" w:hAnsi="Arial" w:cs="Arial"/>
          <w:sz w:val="24"/>
          <w:szCs w:val="24"/>
        </w:rPr>
      </w:pPr>
      <w:r>
        <w:rPr>
          <w:rFonts w:ascii="Arial" w:hAnsi="Arial" w:cs="Arial"/>
          <w:sz w:val="24"/>
          <w:szCs w:val="24"/>
        </w:rPr>
        <w:t>Device distribution:</w:t>
      </w:r>
    </w:p>
    <w:p w14:paraId="4DF3FFA4" w14:textId="77777777" w:rsidR="007752FF" w:rsidRDefault="007752FF" w:rsidP="007752FF">
      <w:pPr>
        <w:pStyle w:val="ListParagraph"/>
        <w:numPr>
          <w:ilvl w:val="1"/>
          <w:numId w:val="3"/>
        </w:numPr>
        <w:jc w:val="both"/>
        <w:rPr>
          <w:rFonts w:ascii="Arial" w:hAnsi="Arial" w:cs="Arial"/>
          <w:sz w:val="24"/>
          <w:szCs w:val="24"/>
        </w:rPr>
      </w:pPr>
      <w:r>
        <w:rPr>
          <w:rFonts w:ascii="Arial" w:hAnsi="Arial" w:cs="Arial"/>
          <w:sz w:val="24"/>
          <w:szCs w:val="24"/>
        </w:rPr>
        <w:t>Laptops, Carts and Tablets for students: Computer Link</w:t>
      </w:r>
    </w:p>
    <w:p w14:paraId="24A31D9B" w14:textId="77777777" w:rsidR="007752FF" w:rsidRDefault="007752FF" w:rsidP="007752FF">
      <w:pPr>
        <w:pStyle w:val="ListParagraph"/>
        <w:numPr>
          <w:ilvl w:val="1"/>
          <w:numId w:val="3"/>
        </w:numPr>
        <w:jc w:val="both"/>
        <w:rPr>
          <w:rFonts w:ascii="Arial" w:hAnsi="Arial" w:cs="Arial"/>
          <w:sz w:val="24"/>
          <w:szCs w:val="24"/>
        </w:rPr>
      </w:pPr>
      <w:r>
        <w:rPr>
          <w:rFonts w:ascii="Arial" w:hAnsi="Arial" w:cs="Arial"/>
          <w:sz w:val="24"/>
          <w:szCs w:val="24"/>
        </w:rPr>
        <w:t>Laptops for teachers: Evertec</w:t>
      </w:r>
    </w:p>
    <w:p w14:paraId="20B393C9" w14:textId="77777777" w:rsidR="00DF54CB" w:rsidRDefault="00DF54CB" w:rsidP="00DF54CB">
      <w:pPr>
        <w:pStyle w:val="ListParagraph"/>
        <w:ind w:left="2520"/>
        <w:jc w:val="both"/>
        <w:rPr>
          <w:rFonts w:ascii="Arial" w:hAnsi="Arial" w:cs="Arial"/>
          <w:sz w:val="24"/>
          <w:szCs w:val="24"/>
        </w:rPr>
      </w:pPr>
    </w:p>
    <w:p w14:paraId="24393CA5" w14:textId="77777777" w:rsidR="00DF54CB" w:rsidRDefault="00DF54CB" w:rsidP="00DF54CB">
      <w:pPr>
        <w:jc w:val="both"/>
        <w:rPr>
          <w:rFonts w:ascii="Arial" w:hAnsi="Arial" w:cs="Arial"/>
          <w:sz w:val="24"/>
          <w:szCs w:val="24"/>
        </w:rPr>
      </w:pPr>
      <w:r>
        <w:rPr>
          <w:rFonts w:ascii="Arial" w:hAnsi="Arial" w:cs="Arial"/>
          <w:sz w:val="24"/>
          <w:szCs w:val="24"/>
        </w:rPr>
        <w:lastRenderedPageBreak/>
        <w:t xml:space="preserve">Category 3 </w:t>
      </w:r>
      <w:proofErr w:type="spellStart"/>
      <w:r>
        <w:rPr>
          <w:rFonts w:ascii="Arial" w:hAnsi="Arial" w:cs="Arial"/>
          <w:sz w:val="24"/>
          <w:szCs w:val="24"/>
        </w:rPr>
        <w:t>Invetory</w:t>
      </w:r>
      <w:proofErr w:type="spellEnd"/>
      <w:r>
        <w:rPr>
          <w:rFonts w:ascii="Arial" w:hAnsi="Arial" w:cs="Arial"/>
          <w:sz w:val="24"/>
          <w:szCs w:val="24"/>
        </w:rPr>
        <w:t xml:space="preserve"> tracking, should be manage by Computer Link, even though both, Computer Link and Evertec proposed the same solution, Computer Link present a cheaper offering with the same inventory tracking solution. </w:t>
      </w:r>
    </w:p>
    <w:p w14:paraId="42D84961" w14:textId="77777777" w:rsidR="00DF54CB" w:rsidRDefault="00DF54CB" w:rsidP="00DF54CB">
      <w:pPr>
        <w:jc w:val="both"/>
        <w:rPr>
          <w:rFonts w:ascii="Arial" w:hAnsi="Arial" w:cs="Arial"/>
          <w:sz w:val="24"/>
          <w:szCs w:val="24"/>
        </w:rPr>
      </w:pPr>
      <w:r>
        <w:rPr>
          <w:rFonts w:ascii="Arial" w:hAnsi="Arial" w:cs="Arial"/>
          <w:sz w:val="24"/>
          <w:szCs w:val="24"/>
        </w:rPr>
        <w:t xml:space="preserve">In the Help Desk area Evertec </w:t>
      </w:r>
      <w:r w:rsidR="00BC67CA">
        <w:rPr>
          <w:rFonts w:ascii="Arial" w:hAnsi="Arial" w:cs="Arial"/>
          <w:sz w:val="24"/>
          <w:szCs w:val="24"/>
        </w:rPr>
        <w:t xml:space="preserve">present </w:t>
      </w:r>
      <w:r>
        <w:rPr>
          <w:rFonts w:ascii="Arial" w:hAnsi="Arial" w:cs="Arial"/>
          <w:sz w:val="24"/>
          <w:szCs w:val="24"/>
        </w:rPr>
        <w:t xml:space="preserve">a more structured </w:t>
      </w:r>
      <w:r w:rsidR="00BC67CA">
        <w:rPr>
          <w:rFonts w:ascii="Arial" w:hAnsi="Arial" w:cs="Arial"/>
          <w:sz w:val="24"/>
          <w:szCs w:val="24"/>
        </w:rPr>
        <w:t>solution with more dedicated resources with the scalable option up to 30 resources in case that the calls exceed the amount of dedicated resources or specials events.</w:t>
      </w:r>
    </w:p>
    <w:p w14:paraId="7E83D3FE" w14:textId="77777777" w:rsidR="00DF54CB" w:rsidRPr="00DF54CB" w:rsidRDefault="00DF54CB" w:rsidP="00DF54CB">
      <w:pPr>
        <w:jc w:val="both"/>
        <w:rPr>
          <w:rFonts w:ascii="Arial" w:hAnsi="Arial" w:cs="Arial"/>
          <w:sz w:val="24"/>
          <w:szCs w:val="24"/>
        </w:rPr>
      </w:pPr>
    </w:p>
    <w:p w14:paraId="2268BB99" w14:textId="77777777" w:rsidR="007752FF" w:rsidRPr="007752FF" w:rsidRDefault="007752FF" w:rsidP="007752FF">
      <w:pPr>
        <w:pStyle w:val="ListParagraph"/>
        <w:ind w:left="1080"/>
        <w:rPr>
          <w:rFonts w:ascii="Arial" w:hAnsi="Arial" w:cs="Arial"/>
          <w:sz w:val="24"/>
          <w:szCs w:val="24"/>
        </w:rPr>
      </w:pPr>
    </w:p>
    <w:p w14:paraId="26F1AE08" w14:textId="77777777" w:rsidR="00026E51" w:rsidRDefault="00026E51" w:rsidP="00026E51">
      <w:pPr>
        <w:rPr>
          <w:rFonts w:ascii="Arial" w:hAnsi="Arial" w:cs="Arial"/>
          <w:sz w:val="24"/>
          <w:szCs w:val="24"/>
        </w:rPr>
      </w:pPr>
    </w:p>
    <w:p w14:paraId="20AE2D65" w14:textId="77777777" w:rsidR="00026E51" w:rsidRPr="00026E51" w:rsidRDefault="00026E51" w:rsidP="00026E51">
      <w:pPr>
        <w:rPr>
          <w:rFonts w:ascii="Arial" w:hAnsi="Arial" w:cs="Arial"/>
          <w:sz w:val="24"/>
          <w:szCs w:val="24"/>
        </w:rPr>
      </w:pPr>
    </w:p>
    <w:sectPr w:rsidR="00026E51" w:rsidRPr="00026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altName w:val="Webdings"/>
    <w:panose1 w:val="05000000000000000000"/>
    <w:charset w:val="02"/>
    <w:family w:val="auto"/>
    <w:pitch w:val="variable"/>
    <w:sig w:usb0="00000000" w:usb1="10000000" w:usb2="00000000" w:usb3="00000000" w:csb0="80000000" w:csb1="00000000"/>
  </w:font>
  <w:font w:name="Symbol">
    <w:altName w:val="Times New Roman"/>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F70946"/>
    <w:multiLevelType w:val="hybridMultilevel"/>
    <w:tmpl w:val="654A5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24FEA"/>
    <w:multiLevelType w:val="hybridMultilevel"/>
    <w:tmpl w:val="A8960D1A"/>
    <w:lvl w:ilvl="0" w:tplc="06BCD6EC">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8D3299A"/>
    <w:multiLevelType w:val="hybridMultilevel"/>
    <w:tmpl w:val="5D4A77C2"/>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EBF5778"/>
    <w:multiLevelType w:val="hybridMultilevel"/>
    <w:tmpl w:val="C8A01F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225"/>
    <w:rsid w:val="00025193"/>
    <w:rsid w:val="00026E51"/>
    <w:rsid w:val="004D64B4"/>
    <w:rsid w:val="006B2133"/>
    <w:rsid w:val="007752FF"/>
    <w:rsid w:val="009B0977"/>
    <w:rsid w:val="00BC67CA"/>
    <w:rsid w:val="00D16225"/>
    <w:rsid w:val="00DF54CB"/>
    <w:rsid w:val="00F25C04"/>
    <w:rsid w:val="00F608AE"/>
    <w:rsid w:val="00F67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B14FF"/>
  <w15:chartTrackingRefBased/>
  <w15:docId w15:val="{47FF5D18-EAFD-44C0-A488-28B59175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6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ANEQXYWM5PSU-379-8</_dlc_DocId>
    <_dlc_DocIdUrl xmlns="52ebaa95-055a-40f0-9bd5-856e088a933c">
      <Url>http://intraedu.dde.pr/MobileDeviceRFPs/_layouts/DocIdRedir.aspx?ID=ANEQXYWM5PSU-379-8</Url>
      <Description>ANEQXYWM5PSU-379-8</Description>
    </_dlc_DocIdUrl>
  </documentManagement>
</p:properties>
</file>

<file path=customXml/itemProps1.xml><?xml version="1.0" encoding="utf-8"?>
<ds:datastoreItem xmlns:ds="http://schemas.openxmlformats.org/officeDocument/2006/customXml" ds:itemID="{B1228E38-C528-459C-AC6B-7BAEFC003AE9}"/>
</file>

<file path=customXml/itemProps2.xml><?xml version="1.0" encoding="utf-8"?>
<ds:datastoreItem xmlns:ds="http://schemas.openxmlformats.org/officeDocument/2006/customXml" ds:itemID="{EC5CD320-95EC-4442-BB83-6B14174F29DA}"/>
</file>

<file path=customXml/itemProps3.xml><?xml version="1.0" encoding="utf-8"?>
<ds:datastoreItem xmlns:ds="http://schemas.openxmlformats.org/officeDocument/2006/customXml" ds:itemID="{628533C4-D2AB-47BF-B945-C1E7B9703607}"/>
</file>

<file path=customXml/itemProps4.xml><?xml version="1.0" encoding="utf-8"?>
<ds:datastoreItem xmlns:ds="http://schemas.openxmlformats.org/officeDocument/2006/customXml" ds:itemID="{ED1D9703-9489-4889-89CC-993C57073A74}"/>
</file>

<file path=docProps/app.xml><?xml version="1.0" encoding="utf-8"?>
<Properties xmlns="http://schemas.openxmlformats.org/officeDocument/2006/extended-properties" xmlns:vt="http://schemas.openxmlformats.org/officeDocument/2006/docPropsVTypes">
  <Template>Normal.dotm</Template>
  <TotalTime>1</TotalTime>
  <Pages>2</Pages>
  <Words>327</Words>
  <Characters>2128</Characters>
  <Application>Microsoft Office Word</Application>
  <DocSecurity>0</DocSecurity>
  <Lines>212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Víctor Ortiz Pizarro</dc:creator>
  <cp:keywords/>
  <dc:description/>
  <cp:lastModifiedBy>OSIATD Proposal</cp:lastModifiedBy>
  <cp:revision>2</cp:revision>
  <dcterms:created xsi:type="dcterms:W3CDTF">2019-02-11T16:38:00Z</dcterms:created>
  <dcterms:modified xsi:type="dcterms:W3CDTF">2019-02-11T16:38:00Z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dabc7d4c-9e38-4e99-9b02-b0c716f270d3</vt:lpwstr>
  </property>
</Properties>
</file>